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64D8A" w:rsidRDefault="000662D9" w:rsidP="00D8219B">
      <w:pPr>
        <w:pStyle w:val="a3"/>
        <w:ind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 w:rsidR="004C53F8">
        <w:rPr>
          <w:rFonts w:ascii="Times New Roman" w:hAnsi="Times New Roman" w:cs="Times New Roman"/>
          <w:sz w:val="28"/>
          <w:szCs w:val="28"/>
        </w:rPr>
        <w:t>равом на оплату стоимости проезда за 2020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югорские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пенсионеры могут воспользоваться в</w:t>
      </w:r>
      <w:r w:rsidR="004C53F8">
        <w:rPr>
          <w:rFonts w:ascii="Times New Roman" w:hAnsi="Times New Roman" w:cs="Times New Roman"/>
          <w:sz w:val="28"/>
          <w:szCs w:val="28"/>
        </w:rPr>
        <w:t xml:space="preserve"> 2021 году.</w:t>
      </w:r>
    </w:p>
    <w:p w:rsidR="00F64D8A" w:rsidRDefault="00F64D8A" w:rsidP="00D8219B">
      <w:pPr>
        <w:pStyle w:val="a3"/>
        <w:ind w:firstLine="708"/>
        <w:rPr>
          <w:rFonts w:ascii="Times New Roman" w:hAnsi="Times New Roman" w:cs="Times New Roman"/>
          <w:sz w:val="28"/>
          <w:szCs w:val="28"/>
        </w:rPr>
      </w:pPr>
    </w:p>
    <w:p w:rsidR="00224D62" w:rsidRDefault="002215D5" w:rsidP="00D8219B">
      <w:pPr>
        <w:pStyle w:val="a3"/>
        <w:ind w:firstLine="708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 xml:space="preserve">Управление </w:t>
      </w:r>
      <w:r w:rsidR="00224D62" w:rsidRPr="00D73A94">
        <w:rPr>
          <w:rFonts w:ascii="Times New Roman" w:hAnsi="Times New Roman" w:cs="Times New Roman"/>
          <w:sz w:val="28"/>
          <w:szCs w:val="28"/>
        </w:rPr>
        <w:t xml:space="preserve"> Пенсионного фонда Российской Федерации</w:t>
      </w:r>
      <w:r>
        <w:rPr>
          <w:rFonts w:ascii="Times New Roman" w:hAnsi="Times New Roman" w:cs="Times New Roman"/>
          <w:sz w:val="28"/>
          <w:szCs w:val="28"/>
        </w:rPr>
        <w:t xml:space="preserve"> в г </w:t>
      </w:r>
      <w:proofErr w:type="spellStart"/>
      <w:r>
        <w:rPr>
          <w:rFonts w:ascii="Times New Roman" w:hAnsi="Times New Roman" w:cs="Times New Roman"/>
          <w:sz w:val="28"/>
          <w:szCs w:val="28"/>
        </w:rPr>
        <w:t>Покачи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(межрайонное) в Ханты-Мансийском автономном округе</w:t>
      </w:r>
      <w:r w:rsidR="00224D62" w:rsidRPr="00D73A94">
        <w:rPr>
          <w:rFonts w:ascii="Times New Roman" w:hAnsi="Times New Roman" w:cs="Times New Roman"/>
          <w:sz w:val="28"/>
          <w:szCs w:val="28"/>
        </w:rPr>
        <w:t xml:space="preserve"> – </w:t>
      </w:r>
      <w:proofErr w:type="spellStart"/>
      <w:r w:rsidR="00224D62" w:rsidRPr="00D73A94">
        <w:rPr>
          <w:rFonts w:ascii="Times New Roman" w:hAnsi="Times New Roman" w:cs="Times New Roman"/>
          <w:sz w:val="28"/>
          <w:szCs w:val="28"/>
        </w:rPr>
        <w:t>Югре</w:t>
      </w:r>
      <w:proofErr w:type="spellEnd"/>
      <w:r w:rsidR="00D8219B">
        <w:rPr>
          <w:rFonts w:ascii="Times New Roman" w:hAnsi="Times New Roman" w:cs="Times New Roman"/>
          <w:sz w:val="28"/>
          <w:szCs w:val="28"/>
        </w:rPr>
        <w:t xml:space="preserve">, </w:t>
      </w:r>
      <w:r w:rsidR="002801D5">
        <w:rPr>
          <w:rFonts w:ascii="Times New Roman" w:hAnsi="Times New Roman" w:cs="Times New Roman"/>
          <w:sz w:val="28"/>
          <w:szCs w:val="28"/>
        </w:rPr>
        <w:t>согласно п</w:t>
      </w:r>
      <w:r w:rsidR="00D8219B">
        <w:rPr>
          <w:rFonts w:ascii="Times New Roman" w:hAnsi="Times New Roman" w:cs="Times New Roman"/>
          <w:sz w:val="28"/>
          <w:szCs w:val="28"/>
        </w:rPr>
        <w:t xml:space="preserve">остановлению Правительства РФ от 7 октября 2020 г. №1611 «Об особенностях правового регулирования реализации </w:t>
      </w:r>
      <w:r w:rsidR="00D8219B" w:rsidRPr="00D73A94">
        <w:rPr>
          <w:rFonts w:ascii="Times New Roman" w:hAnsi="Times New Roman" w:cs="Times New Roman"/>
          <w:sz w:val="28"/>
          <w:szCs w:val="28"/>
        </w:rPr>
        <w:t>неработающими пенсионерами, проживающими в районах Крайнего Севера и приравненных к ним местностях, в 2020 году права на получение компенсации расходов на оплату стоимости п</w:t>
      </w:r>
      <w:r w:rsidR="00D8219B">
        <w:rPr>
          <w:rFonts w:ascii="Times New Roman" w:hAnsi="Times New Roman" w:cs="Times New Roman"/>
          <w:sz w:val="28"/>
          <w:szCs w:val="28"/>
        </w:rPr>
        <w:t>роезда к месту отдыха и обратно</w:t>
      </w:r>
      <w:r>
        <w:rPr>
          <w:rFonts w:ascii="Times New Roman" w:hAnsi="Times New Roman" w:cs="Times New Roman"/>
          <w:sz w:val="28"/>
          <w:szCs w:val="28"/>
        </w:rPr>
        <w:t>»</w:t>
      </w:r>
      <w:r w:rsidR="00D8219B">
        <w:rPr>
          <w:rFonts w:ascii="Times New Roman" w:hAnsi="Times New Roman" w:cs="Times New Roman"/>
          <w:sz w:val="28"/>
          <w:szCs w:val="28"/>
        </w:rPr>
        <w:t>, сообщает о</w:t>
      </w:r>
      <w:proofErr w:type="gramEnd"/>
      <w:r w:rsidR="00D8219B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D8219B">
        <w:rPr>
          <w:rFonts w:ascii="Times New Roman" w:hAnsi="Times New Roman" w:cs="Times New Roman"/>
          <w:sz w:val="28"/>
          <w:szCs w:val="28"/>
        </w:rPr>
        <w:t>том, что н</w:t>
      </w:r>
      <w:r w:rsidR="00224D62" w:rsidRPr="00D73A94">
        <w:rPr>
          <w:rFonts w:ascii="Times New Roman" w:hAnsi="Times New Roman" w:cs="Times New Roman"/>
          <w:sz w:val="28"/>
          <w:szCs w:val="28"/>
        </w:rPr>
        <w:t>еработающие пенсионеры, являющиеся получателями страховых пенсий по старости</w:t>
      </w:r>
      <w:r w:rsidR="00D73A94">
        <w:rPr>
          <w:rFonts w:ascii="Times New Roman" w:hAnsi="Times New Roman" w:cs="Times New Roman"/>
          <w:sz w:val="28"/>
          <w:szCs w:val="28"/>
        </w:rPr>
        <w:t xml:space="preserve"> </w:t>
      </w:r>
      <w:r w:rsidR="00224D62" w:rsidRPr="00D73A94">
        <w:rPr>
          <w:rFonts w:ascii="Times New Roman" w:hAnsi="Times New Roman" w:cs="Times New Roman"/>
          <w:sz w:val="28"/>
          <w:szCs w:val="28"/>
        </w:rPr>
        <w:t>или страховых пенсий по инвалидности</w:t>
      </w:r>
      <w:r w:rsidR="00D8219B">
        <w:rPr>
          <w:rFonts w:ascii="Times New Roman" w:hAnsi="Times New Roman" w:cs="Times New Roman"/>
          <w:sz w:val="28"/>
          <w:szCs w:val="28"/>
        </w:rPr>
        <w:t xml:space="preserve"> </w:t>
      </w:r>
      <w:r w:rsidR="00D73A94">
        <w:rPr>
          <w:rFonts w:ascii="Times New Roman" w:hAnsi="Times New Roman" w:cs="Times New Roman"/>
          <w:sz w:val="28"/>
          <w:szCs w:val="28"/>
        </w:rPr>
        <w:t xml:space="preserve">и </w:t>
      </w:r>
      <w:r w:rsidR="00224D62" w:rsidRPr="00D73A94">
        <w:rPr>
          <w:rFonts w:ascii="Times New Roman" w:hAnsi="Times New Roman" w:cs="Times New Roman"/>
          <w:sz w:val="28"/>
          <w:szCs w:val="28"/>
        </w:rPr>
        <w:t>имеющие право на компенсацию расходов на оплату стоимости проезда к месту отдыха на территории РФ и обратно один раз в два года, но не воспользовавшиеся таким правом в 2020 году</w:t>
      </w:r>
      <w:r w:rsidR="00D8219B">
        <w:rPr>
          <w:rFonts w:ascii="Times New Roman" w:hAnsi="Times New Roman" w:cs="Times New Roman"/>
          <w:sz w:val="28"/>
          <w:szCs w:val="28"/>
        </w:rPr>
        <w:t>,</w:t>
      </w:r>
      <w:r w:rsidR="00224D62" w:rsidRPr="00D73A94">
        <w:rPr>
          <w:rFonts w:ascii="Times New Roman" w:hAnsi="Times New Roman" w:cs="Times New Roman"/>
          <w:sz w:val="28"/>
          <w:szCs w:val="28"/>
        </w:rPr>
        <w:t xml:space="preserve"> в связи с осуществляемыми в 2020 году ограничительными  мерами по распространению новой </w:t>
      </w:r>
      <w:proofErr w:type="spellStart"/>
      <w:r w:rsidR="00224D62" w:rsidRPr="00D73A94">
        <w:rPr>
          <w:rFonts w:ascii="Times New Roman" w:hAnsi="Times New Roman" w:cs="Times New Roman"/>
          <w:sz w:val="28"/>
          <w:szCs w:val="28"/>
        </w:rPr>
        <w:t>короновирусной</w:t>
      </w:r>
      <w:proofErr w:type="spellEnd"/>
      <w:r w:rsidR="00224D62" w:rsidRPr="00D73A94">
        <w:rPr>
          <w:rFonts w:ascii="Times New Roman" w:hAnsi="Times New Roman" w:cs="Times New Roman"/>
          <w:sz w:val="28"/>
          <w:szCs w:val="28"/>
        </w:rPr>
        <w:t xml:space="preserve"> инфекции</w:t>
      </w:r>
      <w:proofErr w:type="gramEnd"/>
      <w:r w:rsidR="00224D62" w:rsidRPr="00D73A94">
        <w:rPr>
          <w:rFonts w:ascii="Times New Roman" w:hAnsi="Times New Roman" w:cs="Times New Roman"/>
          <w:sz w:val="28"/>
          <w:szCs w:val="28"/>
        </w:rPr>
        <w:t>, могут реализовать это право в 2021 году.</w:t>
      </w:r>
    </w:p>
    <w:p w:rsidR="002801D5" w:rsidRDefault="002801D5" w:rsidP="00D8219B">
      <w:pPr>
        <w:pStyle w:val="a3"/>
        <w:ind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Указанное постановление Правительства РФ предусматривает возможность исчисления двухгодичного периода для неработающих пенсионеров, имеющих право на компенсацию расходов на оплату стоимости проезда к месту отдыха и обратно, которые в связи с ограничительными мерами не воспользовались правом на получение компенсации в двухгодичный период 2019-2020 годов, с 1 января 2020 года.</w:t>
      </w:r>
    </w:p>
    <w:p w:rsidR="002801D5" w:rsidRDefault="002801D5" w:rsidP="00D8219B">
      <w:pPr>
        <w:pStyle w:val="a3"/>
        <w:ind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Неработающие пенсионеры, получившие компенсацию в 2018 году и не</w:t>
      </w:r>
      <w:r w:rsidR="00F64D8A">
        <w:rPr>
          <w:rFonts w:ascii="Times New Roman" w:hAnsi="Times New Roman" w:cs="Times New Roman"/>
          <w:sz w:val="28"/>
          <w:szCs w:val="28"/>
        </w:rPr>
        <w:t xml:space="preserve"> воспользовавшиеся правом на ее получение в 2020 году, смогут воспользоваться правом на компенсацию в 2021 и 2022 годах с последующей возможностью ее получения в 2024 году с учетом периодичности предоставления (один раз в два года).</w:t>
      </w:r>
    </w:p>
    <w:p w:rsidR="00F64D8A" w:rsidRDefault="00F64D8A" w:rsidP="00D8219B">
      <w:pPr>
        <w:pStyle w:val="a3"/>
        <w:ind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У </w:t>
      </w:r>
      <w:proofErr w:type="spellStart"/>
      <w:r>
        <w:rPr>
          <w:rFonts w:ascii="Times New Roman" w:hAnsi="Times New Roman" w:cs="Times New Roman"/>
          <w:sz w:val="28"/>
          <w:szCs w:val="28"/>
        </w:rPr>
        <w:t>югорских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пенсионеров переносится </w:t>
      </w:r>
      <w:r w:rsidRPr="00F64D8A">
        <w:rPr>
          <w:rFonts w:ascii="Times New Roman" w:hAnsi="Times New Roman" w:cs="Times New Roman"/>
          <w:b/>
          <w:sz w:val="28"/>
          <w:szCs w:val="28"/>
        </w:rPr>
        <w:t>право</w:t>
      </w:r>
      <w:r>
        <w:rPr>
          <w:rFonts w:ascii="Times New Roman" w:hAnsi="Times New Roman" w:cs="Times New Roman"/>
          <w:sz w:val="28"/>
          <w:szCs w:val="28"/>
        </w:rPr>
        <w:t xml:space="preserve"> воспользоваться компенсацией на льготный проезд. Денежные выплаты, без использования права на льготный проезд, не </w:t>
      </w:r>
      <w:r w:rsidR="000662D9">
        <w:rPr>
          <w:rFonts w:ascii="Times New Roman" w:hAnsi="Times New Roman" w:cs="Times New Roman"/>
          <w:sz w:val="28"/>
          <w:szCs w:val="28"/>
        </w:rPr>
        <w:t>производятся, только в случае предоставления документов о расходах на проезд к месту отдыха и обратно.</w:t>
      </w:r>
    </w:p>
    <w:p w:rsidR="009528D9" w:rsidRDefault="009528D9" w:rsidP="009528D9">
      <w:pPr>
        <w:pStyle w:val="a3"/>
        <w:ind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2019 году правом на компенсацию льготного проезда воспользовались </w:t>
      </w:r>
      <w:r w:rsidR="002215D5">
        <w:rPr>
          <w:rFonts w:ascii="Times New Roman" w:hAnsi="Times New Roman" w:cs="Times New Roman"/>
          <w:sz w:val="28"/>
          <w:szCs w:val="28"/>
        </w:rPr>
        <w:t xml:space="preserve">427 </w:t>
      </w:r>
      <w:proofErr w:type="spellStart"/>
      <w:r w:rsidR="002215D5">
        <w:rPr>
          <w:rFonts w:ascii="Times New Roman" w:hAnsi="Times New Roman" w:cs="Times New Roman"/>
          <w:sz w:val="28"/>
          <w:szCs w:val="28"/>
        </w:rPr>
        <w:t>покачевских</w:t>
      </w:r>
      <w:proofErr w:type="spellEnd"/>
      <w:r w:rsidR="002215D5">
        <w:rPr>
          <w:rFonts w:ascii="Times New Roman" w:hAnsi="Times New Roman" w:cs="Times New Roman"/>
          <w:sz w:val="28"/>
          <w:szCs w:val="28"/>
        </w:rPr>
        <w:t xml:space="preserve"> неработающих</w:t>
      </w:r>
      <w:r>
        <w:rPr>
          <w:rFonts w:ascii="Times New Roman" w:hAnsi="Times New Roman" w:cs="Times New Roman"/>
          <w:sz w:val="28"/>
          <w:szCs w:val="28"/>
        </w:rPr>
        <w:t xml:space="preserve"> пенсионеров на общую сумму свыше </w:t>
      </w:r>
      <w:r w:rsidR="002215D5">
        <w:rPr>
          <w:rFonts w:ascii="Times New Roman" w:hAnsi="Times New Roman" w:cs="Times New Roman"/>
          <w:sz w:val="28"/>
          <w:szCs w:val="28"/>
        </w:rPr>
        <w:t>5,6</w:t>
      </w:r>
      <w:r>
        <w:rPr>
          <w:rFonts w:ascii="Times New Roman" w:hAnsi="Times New Roman" w:cs="Times New Roman"/>
          <w:sz w:val="28"/>
          <w:szCs w:val="28"/>
        </w:rPr>
        <w:t xml:space="preserve"> млн. рублей. А в 2020 году компенсацией льготного проезда к месту отдыха и обратно воспользовались </w:t>
      </w:r>
      <w:r w:rsidR="002215D5">
        <w:rPr>
          <w:rFonts w:ascii="Times New Roman" w:hAnsi="Times New Roman" w:cs="Times New Roman"/>
          <w:sz w:val="28"/>
          <w:szCs w:val="28"/>
        </w:rPr>
        <w:t xml:space="preserve">226 </w:t>
      </w:r>
      <w:proofErr w:type="spellStart"/>
      <w:r w:rsidR="002215D5">
        <w:rPr>
          <w:rFonts w:ascii="Times New Roman" w:hAnsi="Times New Roman" w:cs="Times New Roman"/>
          <w:sz w:val="28"/>
          <w:szCs w:val="28"/>
        </w:rPr>
        <w:t>покачевских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пенсионеров на сумму  2</w:t>
      </w:r>
      <w:r w:rsidR="002215D5">
        <w:rPr>
          <w:rFonts w:ascii="Times New Roman" w:hAnsi="Times New Roman" w:cs="Times New Roman"/>
          <w:sz w:val="28"/>
          <w:szCs w:val="28"/>
        </w:rPr>
        <w:t>,9</w:t>
      </w:r>
      <w:r>
        <w:rPr>
          <w:rFonts w:ascii="Times New Roman" w:hAnsi="Times New Roman" w:cs="Times New Roman"/>
          <w:sz w:val="28"/>
          <w:szCs w:val="28"/>
        </w:rPr>
        <w:t xml:space="preserve"> млн. рублей.</w:t>
      </w:r>
    </w:p>
    <w:p w:rsidR="00F64D8A" w:rsidRDefault="00F64D8A" w:rsidP="00D8219B">
      <w:pPr>
        <w:pStyle w:val="a3"/>
        <w:ind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 всем вопросам компенсации льготного проезда вы можете получить консультацию:</w:t>
      </w:r>
    </w:p>
    <w:p w:rsidR="00F64D8A" w:rsidRDefault="00F64D8A" w:rsidP="00D8219B">
      <w:pPr>
        <w:pStyle w:val="a3"/>
        <w:ind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9528D9">
        <w:rPr>
          <w:rFonts w:ascii="Times New Roman" w:hAnsi="Times New Roman" w:cs="Times New Roman"/>
          <w:sz w:val="28"/>
          <w:szCs w:val="28"/>
        </w:rPr>
        <w:t>по</w:t>
      </w:r>
      <w:r>
        <w:rPr>
          <w:rFonts w:ascii="Times New Roman" w:hAnsi="Times New Roman" w:cs="Times New Roman"/>
          <w:sz w:val="28"/>
          <w:szCs w:val="28"/>
        </w:rPr>
        <w:t xml:space="preserve"> телефон</w:t>
      </w:r>
      <w:r w:rsidR="009528D9">
        <w:rPr>
          <w:rFonts w:ascii="Times New Roman" w:hAnsi="Times New Roman" w:cs="Times New Roman"/>
          <w:sz w:val="28"/>
          <w:szCs w:val="28"/>
        </w:rPr>
        <w:t>у</w:t>
      </w:r>
      <w:r>
        <w:rPr>
          <w:rFonts w:ascii="Times New Roman" w:hAnsi="Times New Roman" w:cs="Times New Roman"/>
          <w:sz w:val="28"/>
          <w:szCs w:val="28"/>
        </w:rPr>
        <w:t xml:space="preserve"> горячих линий </w:t>
      </w:r>
      <w:r w:rsidR="002215D5">
        <w:rPr>
          <w:rFonts w:ascii="Times New Roman" w:hAnsi="Times New Roman" w:cs="Times New Roman"/>
          <w:sz w:val="28"/>
          <w:szCs w:val="28"/>
        </w:rPr>
        <w:t xml:space="preserve">УПФР г </w:t>
      </w:r>
      <w:proofErr w:type="spellStart"/>
      <w:r w:rsidR="002215D5">
        <w:rPr>
          <w:rFonts w:ascii="Times New Roman" w:hAnsi="Times New Roman" w:cs="Times New Roman"/>
          <w:sz w:val="28"/>
          <w:szCs w:val="28"/>
        </w:rPr>
        <w:t>Покачи</w:t>
      </w:r>
      <w:proofErr w:type="spellEnd"/>
      <w:r w:rsidR="002215D5">
        <w:rPr>
          <w:rFonts w:ascii="Times New Roman" w:hAnsi="Times New Roman" w:cs="Times New Roman"/>
          <w:sz w:val="28"/>
          <w:szCs w:val="28"/>
        </w:rPr>
        <w:t xml:space="preserve">  </w:t>
      </w:r>
      <w:r w:rsidR="00E555B5">
        <w:rPr>
          <w:rFonts w:ascii="Times New Roman" w:hAnsi="Times New Roman" w:cs="Times New Roman"/>
          <w:sz w:val="28"/>
          <w:szCs w:val="28"/>
        </w:rPr>
        <w:t>8(34669)</w:t>
      </w:r>
      <w:r w:rsidR="002215D5">
        <w:rPr>
          <w:rFonts w:ascii="Times New Roman" w:hAnsi="Times New Roman" w:cs="Times New Roman"/>
          <w:sz w:val="28"/>
          <w:szCs w:val="28"/>
        </w:rPr>
        <w:t xml:space="preserve">7-42-09, </w:t>
      </w:r>
      <w:r w:rsidR="00E555B5">
        <w:rPr>
          <w:rFonts w:ascii="Times New Roman" w:hAnsi="Times New Roman" w:cs="Times New Roman"/>
          <w:sz w:val="28"/>
          <w:szCs w:val="28"/>
        </w:rPr>
        <w:t>7-43-11</w:t>
      </w:r>
    </w:p>
    <w:p w:rsidR="00F64D8A" w:rsidRDefault="00F64D8A" w:rsidP="00D8219B">
      <w:pPr>
        <w:pStyle w:val="a3"/>
        <w:ind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9528D9">
        <w:rPr>
          <w:rFonts w:ascii="Times New Roman" w:hAnsi="Times New Roman" w:cs="Times New Roman"/>
          <w:sz w:val="28"/>
          <w:szCs w:val="28"/>
        </w:rPr>
        <w:t>по</w:t>
      </w:r>
      <w:r>
        <w:rPr>
          <w:rFonts w:ascii="Times New Roman" w:hAnsi="Times New Roman" w:cs="Times New Roman"/>
          <w:sz w:val="28"/>
          <w:szCs w:val="28"/>
        </w:rPr>
        <w:t xml:space="preserve"> телефон</w:t>
      </w:r>
      <w:r w:rsidR="009528D9">
        <w:rPr>
          <w:rFonts w:ascii="Times New Roman" w:hAnsi="Times New Roman" w:cs="Times New Roman"/>
          <w:sz w:val="28"/>
          <w:szCs w:val="28"/>
        </w:rPr>
        <w:t>у</w:t>
      </w:r>
      <w:r>
        <w:rPr>
          <w:rFonts w:ascii="Times New Roman" w:hAnsi="Times New Roman" w:cs="Times New Roman"/>
          <w:sz w:val="28"/>
          <w:szCs w:val="28"/>
        </w:rPr>
        <w:t xml:space="preserve"> единой горячей линии Отделения ПФР по </w:t>
      </w:r>
      <w:proofErr w:type="spellStart"/>
      <w:r>
        <w:rPr>
          <w:rFonts w:ascii="Times New Roman" w:hAnsi="Times New Roman" w:cs="Times New Roman"/>
          <w:sz w:val="28"/>
          <w:szCs w:val="28"/>
        </w:rPr>
        <w:t>ХМАО-Югре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- 8(3467)393-100</w:t>
      </w:r>
    </w:p>
    <w:p w:rsidR="00F64D8A" w:rsidRDefault="009528D9" w:rsidP="00D8219B">
      <w:pPr>
        <w:pStyle w:val="a3"/>
        <w:ind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оставив</w:t>
      </w:r>
      <w:r w:rsidR="00F64D8A">
        <w:rPr>
          <w:rFonts w:ascii="Times New Roman" w:hAnsi="Times New Roman" w:cs="Times New Roman"/>
          <w:sz w:val="28"/>
          <w:szCs w:val="28"/>
        </w:rPr>
        <w:t xml:space="preserve"> сообщение </w:t>
      </w:r>
      <w:r>
        <w:rPr>
          <w:rFonts w:ascii="Times New Roman" w:hAnsi="Times New Roman" w:cs="Times New Roman"/>
          <w:sz w:val="28"/>
          <w:szCs w:val="28"/>
        </w:rPr>
        <w:t>в</w:t>
      </w:r>
      <w:r w:rsidR="00F64D8A">
        <w:rPr>
          <w:rFonts w:ascii="Times New Roman" w:hAnsi="Times New Roman" w:cs="Times New Roman"/>
          <w:sz w:val="28"/>
          <w:szCs w:val="28"/>
        </w:rPr>
        <w:t xml:space="preserve"> центр</w:t>
      </w:r>
      <w:r>
        <w:rPr>
          <w:rFonts w:ascii="Times New Roman" w:hAnsi="Times New Roman" w:cs="Times New Roman"/>
          <w:sz w:val="28"/>
          <w:szCs w:val="28"/>
        </w:rPr>
        <w:t>е</w:t>
      </w:r>
      <w:r w:rsidR="00F64D8A">
        <w:rPr>
          <w:rFonts w:ascii="Times New Roman" w:hAnsi="Times New Roman" w:cs="Times New Roman"/>
          <w:sz w:val="28"/>
          <w:szCs w:val="28"/>
        </w:rPr>
        <w:t xml:space="preserve"> консультирования на официальном сайте ПФР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hyperlink r:id="rId4" w:history="1">
        <w:r w:rsidRPr="009444CD">
          <w:rPr>
            <w:rStyle w:val="a4"/>
            <w:rFonts w:ascii="Times New Roman" w:hAnsi="Times New Roman" w:cs="Times New Roman"/>
            <w:sz w:val="28"/>
            <w:szCs w:val="28"/>
          </w:rPr>
          <w:t>http://www.pfrf.ru/knopki/online_kons/</w:t>
        </w:r>
      </w:hyperlink>
    </w:p>
    <w:p w:rsidR="00F64D8A" w:rsidRDefault="009528D9" w:rsidP="00D8219B">
      <w:pPr>
        <w:pStyle w:val="a3"/>
        <w:ind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- оставив</w:t>
      </w:r>
      <w:r w:rsidR="00F64D8A">
        <w:rPr>
          <w:rFonts w:ascii="Times New Roman" w:hAnsi="Times New Roman" w:cs="Times New Roman"/>
          <w:sz w:val="28"/>
          <w:szCs w:val="28"/>
        </w:rPr>
        <w:t xml:space="preserve"> сообщение в социальных сетях</w:t>
      </w:r>
      <w:r>
        <w:rPr>
          <w:rFonts w:ascii="Times New Roman" w:hAnsi="Times New Roman" w:cs="Times New Roman"/>
          <w:sz w:val="28"/>
          <w:szCs w:val="28"/>
        </w:rPr>
        <w:t xml:space="preserve"> интернет</w:t>
      </w:r>
      <w:r w:rsidR="00F64D8A">
        <w:rPr>
          <w:rFonts w:ascii="Times New Roman" w:hAnsi="Times New Roman" w:cs="Times New Roman"/>
          <w:sz w:val="28"/>
          <w:szCs w:val="28"/>
        </w:rPr>
        <w:t xml:space="preserve"> на официальных страницах Отделения ПФР по </w:t>
      </w:r>
      <w:proofErr w:type="spellStart"/>
      <w:r w:rsidR="00F64D8A">
        <w:rPr>
          <w:rFonts w:ascii="Times New Roman" w:hAnsi="Times New Roman" w:cs="Times New Roman"/>
          <w:sz w:val="28"/>
          <w:szCs w:val="28"/>
        </w:rPr>
        <w:t>ХМАО-Югре</w:t>
      </w:r>
      <w:proofErr w:type="spellEnd"/>
      <w:r w:rsidR="00F64D8A">
        <w:rPr>
          <w:rFonts w:ascii="Times New Roman" w:hAnsi="Times New Roman" w:cs="Times New Roman"/>
          <w:sz w:val="28"/>
          <w:szCs w:val="28"/>
        </w:rPr>
        <w:t xml:space="preserve"> </w:t>
      </w:r>
    </w:p>
    <w:sectPr w:rsidR="00F64D8A" w:rsidSect="004433B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>
    <w:useFELayout/>
  </w:compat>
  <w:rsids>
    <w:rsidRoot w:val="00224D62"/>
    <w:rsid w:val="000662D9"/>
    <w:rsid w:val="000915DD"/>
    <w:rsid w:val="002215D5"/>
    <w:rsid w:val="00224D62"/>
    <w:rsid w:val="002801D5"/>
    <w:rsid w:val="004433BA"/>
    <w:rsid w:val="004C53F8"/>
    <w:rsid w:val="009528D9"/>
    <w:rsid w:val="009B7FE0"/>
    <w:rsid w:val="00D73A94"/>
    <w:rsid w:val="00D8219B"/>
    <w:rsid w:val="00E555B5"/>
    <w:rsid w:val="00F64D8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433B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D73A94"/>
    <w:pPr>
      <w:spacing w:after="0" w:line="240" w:lineRule="auto"/>
    </w:pPr>
  </w:style>
  <w:style w:type="character" w:styleId="a4">
    <w:name w:val="Hyperlink"/>
    <w:basedOn w:val="a0"/>
    <w:uiPriority w:val="99"/>
    <w:unhideWhenUsed/>
    <w:rsid w:val="009528D9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pfrf.ru/knopki/online_kons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30</TotalTime>
  <Pages>2</Pages>
  <Words>407</Words>
  <Characters>2321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0270002201</dc:creator>
  <cp:lastModifiedBy>Русинов Владимир Юрьевич</cp:lastModifiedBy>
  <cp:revision>5</cp:revision>
  <dcterms:created xsi:type="dcterms:W3CDTF">2020-10-23T05:06:00Z</dcterms:created>
  <dcterms:modified xsi:type="dcterms:W3CDTF">2020-10-26T07:28:00Z</dcterms:modified>
</cp:coreProperties>
</file>